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02EF" w14:textId="77777777" w:rsidR="00F422C5" w:rsidRPr="00F422C5" w:rsidRDefault="00F422C5" w:rsidP="00F422C5">
      <w:r w:rsidRPr="00F422C5">
        <w:t>Teendő lista halálesetkor</w:t>
      </w:r>
    </w:p>
    <w:p w14:paraId="657C936B" w14:textId="77777777" w:rsidR="00F422C5" w:rsidRPr="00F422C5" w:rsidRDefault="00F422C5" w:rsidP="00F422C5">
      <w:r w:rsidRPr="00F422C5">
        <w:t> </w:t>
      </w:r>
    </w:p>
    <w:p w14:paraId="77304ECD" w14:textId="77777777" w:rsidR="00F422C5" w:rsidRPr="00F422C5" w:rsidRDefault="00F422C5" w:rsidP="00F422C5">
      <w:r w:rsidRPr="00F422C5">
        <w:t>Szeretett hozzátartozója miatt gyászában osztozva engedje meg, hogy szomorú kötelezettsége teljesítésében tájékoztatónkkal segítsük.</w:t>
      </w:r>
    </w:p>
    <w:p w14:paraId="134C13FF" w14:textId="77777777" w:rsidR="00F422C5" w:rsidRPr="00F422C5" w:rsidRDefault="00F422C5" w:rsidP="00F422C5">
      <w:r w:rsidRPr="00F422C5">
        <w:t> </w:t>
      </w:r>
    </w:p>
    <w:p w14:paraId="68A7EB7C" w14:textId="77777777" w:rsidR="00F422C5" w:rsidRPr="00F422C5" w:rsidRDefault="00F422C5" w:rsidP="00F422C5">
      <w:r w:rsidRPr="00F422C5">
        <w:t>A temetés megrendelésével kapcsolatos első teendő az elhunyt halotti anyakönyveztetése melyet a szükséges okmányok átadásával a cégünk elvégez. Az orvos által átadott halott vizsgálati bizonyítványon és a statisztikai lapon túl.</w:t>
      </w:r>
    </w:p>
    <w:p w14:paraId="0D01E9B0" w14:textId="77777777" w:rsidR="00F422C5" w:rsidRPr="00F422C5" w:rsidRDefault="00F422C5" w:rsidP="00F422C5">
      <w:r w:rsidRPr="00F422C5">
        <w:t> </w:t>
      </w:r>
    </w:p>
    <w:p w14:paraId="1D6EBF29" w14:textId="77777777" w:rsidR="00F422C5" w:rsidRPr="00F422C5" w:rsidRDefault="00F422C5" w:rsidP="00F422C5">
      <w:r w:rsidRPr="00F422C5">
        <w:t>a, Ha az elhunyt nőtlen, vagy hajadon:</w:t>
      </w:r>
    </w:p>
    <w:p w14:paraId="3CA8408A" w14:textId="77777777" w:rsidR="00F422C5" w:rsidRPr="00F422C5" w:rsidRDefault="00F422C5" w:rsidP="00F422C5">
      <w:r w:rsidRPr="00F422C5">
        <w:t>személyi igazolványa</w:t>
      </w:r>
    </w:p>
    <w:p w14:paraId="1DC0D443" w14:textId="77777777" w:rsidR="00F422C5" w:rsidRPr="00F422C5" w:rsidRDefault="00F422C5" w:rsidP="00F422C5">
      <w:r w:rsidRPr="00F422C5">
        <w:t>lakcímkártyája</w:t>
      </w:r>
    </w:p>
    <w:p w14:paraId="099BD7EC" w14:textId="77777777" w:rsidR="00F422C5" w:rsidRPr="00F422C5" w:rsidRDefault="00F422C5" w:rsidP="00F422C5">
      <w:r w:rsidRPr="00F422C5">
        <w:t>születési anyakönyvi kivonata</w:t>
      </w:r>
    </w:p>
    <w:p w14:paraId="3AB73A72" w14:textId="77777777" w:rsidR="00F422C5" w:rsidRPr="00F422C5" w:rsidRDefault="00F422C5" w:rsidP="00F422C5">
      <w:r w:rsidRPr="00F422C5">
        <w:t>TAJ száma, nyugdíjas törzsszáma</w:t>
      </w:r>
    </w:p>
    <w:p w14:paraId="224A0CB8" w14:textId="77777777" w:rsidR="00F422C5" w:rsidRPr="00F422C5" w:rsidRDefault="00F422C5" w:rsidP="00F422C5">
      <w:r w:rsidRPr="00F422C5">
        <w:t> </w:t>
      </w:r>
    </w:p>
    <w:p w14:paraId="0DD6B880" w14:textId="77777777" w:rsidR="00F422C5" w:rsidRPr="00F422C5" w:rsidRDefault="00F422C5" w:rsidP="00F422C5">
      <w:r w:rsidRPr="00F422C5">
        <w:t>b, Ha az elhunyt házas:</w:t>
      </w:r>
    </w:p>
    <w:p w14:paraId="0170CF2F" w14:textId="77777777" w:rsidR="00F422C5" w:rsidRPr="00F422C5" w:rsidRDefault="00F422C5" w:rsidP="00F422C5">
      <w:r w:rsidRPr="00F422C5">
        <w:t>az elhunyt és a túlélő házastárs személyi igazolványa</w:t>
      </w:r>
    </w:p>
    <w:p w14:paraId="5FC8F8E4" w14:textId="77777777" w:rsidR="00F422C5" w:rsidRPr="00F422C5" w:rsidRDefault="00F422C5" w:rsidP="00F422C5">
      <w:r w:rsidRPr="00F422C5">
        <w:t>lakcímkártyája</w:t>
      </w:r>
    </w:p>
    <w:p w14:paraId="3C013339" w14:textId="77777777" w:rsidR="00F422C5" w:rsidRPr="00F422C5" w:rsidRDefault="00F422C5" w:rsidP="00F422C5">
      <w:r w:rsidRPr="00F422C5">
        <w:t>az elhunyt születési anyakönyvi kivonata</w:t>
      </w:r>
    </w:p>
    <w:p w14:paraId="1516E255" w14:textId="77777777" w:rsidR="00F422C5" w:rsidRPr="00F422C5" w:rsidRDefault="00F422C5" w:rsidP="00F422C5">
      <w:r w:rsidRPr="00F422C5">
        <w:t>a házassági anyakönyvi kivonat</w:t>
      </w:r>
    </w:p>
    <w:p w14:paraId="29F59B71" w14:textId="77777777" w:rsidR="00F422C5" w:rsidRPr="00F422C5" w:rsidRDefault="00F422C5" w:rsidP="00F422C5">
      <w:r w:rsidRPr="00F422C5">
        <w:t>TAJ száma, nyugdíjas törzsszáma</w:t>
      </w:r>
    </w:p>
    <w:p w14:paraId="4E58F93E" w14:textId="77777777" w:rsidR="00F422C5" w:rsidRPr="00F422C5" w:rsidRDefault="00F422C5" w:rsidP="00F422C5">
      <w:r w:rsidRPr="00F422C5">
        <w:t> </w:t>
      </w:r>
    </w:p>
    <w:p w14:paraId="465EAC65" w14:textId="77777777" w:rsidR="00F422C5" w:rsidRPr="00F422C5" w:rsidRDefault="00F422C5" w:rsidP="00F422C5">
      <w:r w:rsidRPr="00F422C5">
        <w:t> </w:t>
      </w:r>
    </w:p>
    <w:p w14:paraId="3908759C" w14:textId="77777777" w:rsidR="00F422C5" w:rsidRPr="00F422C5" w:rsidRDefault="00F422C5" w:rsidP="00F422C5">
      <w:r w:rsidRPr="00F422C5">
        <w:t>c, Ha az elhunyt elvált vagy özvegy:</w:t>
      </w:r>
    </w:p>
    <w:p w14:paraId="1494B020" w14:textId="77777777" w:rsidR="00F422C5" w:rsidRPr="00F422C5" w:rsidRDefault="00F422C5" w:rsidP="00F422C5">
      <w:r w:rsidRPr="00F422C5">
        <w:t> </w:t>
      </w:r>
    </w:p>
    <w:p w14:paraId="273575EC" w14:textId="77777777" w:rsidR="00F422C5" w:rsidRPr="00F422C5" w:rsidRDefault="00F422C5" w:rsidP="00F422C5">
      <w:r w:rsidRPr="00F422C5">
        <w:t>az elhunyt személyigazolványa, lakcímkártyája, születési anyakönyvi kivonata</w:t>
      </w:r>
    </w:p>
    <w:p w14:paraId="48F99E59" w14:textId="77777777" w:rsidR="00F422C5" w:rsidRPr="00F422C5" w:rsidRDefault="00F422C5" w:rsidP="00F422C5">
      <w:r w:rsidRPr="00F422C5">
        <w:t>elvált családi állapotú esetén bontó ítélet, vagy záradékolt házassági anyakönyvi kivonat, amely az előző házasság megszűnését igazolja</w:t>
      </w:r>
    </w:p>
    <w:p w14:paraId="2B3C9E57" w14:textId="77777777" w:rsidR="00F422C5" w:rsidRPr="00F422C5" w:rsidRDefault="00F422C5" w:rsidP="00F422C5">
      <w:r w:rsidRPr="00F422C5">
        <w:t>özvegy családi állapot esetén a volt házastárs halotti anyakönyvi kivonata</w:t>
      </w:r>
    </w:p>
    <w:p w14:paraId="4F93398F" w14:textId="77777777" w:rsidR="00F422C5" w:rsidRPr="00F422C5" w:rsidRDefault="00F422C5" w:rsidP="00F422C5">
      <w:r w:rsidRPr="00F422C5">
        <w:t>Meglévő temetési hely esetében</w:t>
      </w:r>
    </w:p>
    <w:p w14:paraId="5E140780" w14:textId="77777777" w:rsidR="00F422C5" w:rsidRPr="00F422C5" w:rsidRDefault="00F422C5" w:rsidP="00F422C5">
      <w:r w:rsidRPr="00F422C5">
        <w:t>rátemetéshez a sírhelyre vagy sírboltba történő hagyományos koporsós temetéshez az utolsó halott halotti anyakönyvi kivonata szükséges. Abban az esetben, ha temetés óta még nem telt el 25 év.</w:t>
      </w:r>
    </w:p>
    <w:p w14:paraId="4170B090" w14:textId="77777777" w:rsidR="00F422C5" w:rsidRPr="00F422C5" w:rsidRDefault="00F422C5" w:rsidP="00F422C5">
      <w:r w:rsidRPr="00F422C5">
        <w:lastRenderedPageBreak/>
        <w:t>Özvegyi nyugdíj intézéséhez az elhunyt és az özvegy nyugdíjas törzsszáma, TAJ száma és számlaszáma szükséges</w:t>
      </w:r>
    </w:p>
    <w:p w14:paraId="1B324FD8" w14:textId="77777777" w:rsidR="00F422C5" w:rsidRPr="00F422C5" w:rsidRDefault="00F422C5" w:rsidP="00F422C5">
      <w:r w:rsidRPr="00F422C5">
        <w:t>Árvaellátáshoz az árvák születési anyakönyvi kivonata szükséges.</w:t>
      </w:r>
    </w:p>
    <w:p w14:paraId="742DC88A" w14:textId="77777777" w:rsidR="00F422C5" w:rsidRPr="00F422C5" w:rsidRDefault="00F422C5" w:rsidP="00F422C5">
      <w:r w:rsidRPr="00F422C5">
        <w:t>A temettető személyigazolványára és lakcímkártyájára is szükség van.</w:t>
      </w:r>
    </w:p>
    <w:p w14:paraId="36705DC0" w14:textId="77777777" w:rsidR="00AF51C8" w:rsidRPr="00F422C5" w:rsidRDefault="00AF51C8" w:rsidP="00F422C5"/>
    <w:sectPr w:rsidR="00AF51C8" w:rsidRPr="00F4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83A11"/>
    <w:multiLevelType w:val="multilevel"/>
    <w:tmpl w:val="BCEA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E114AB"/>
    <w:multiLevelType w:val="multilevel"/>
    <w:tmpl w:val="2064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EB02D8"/>
    <w:multiLevelType w:val="multilevel"/>
    <w:tmpl w:val="9B22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C5"/>
    <w:rsid w:val="00AF51C8"/>
    <w:rsid w:val="00F4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7CDB"/>
  <w15:chartTrackingRefBased/>
  <w15:docId w15:val="{BD3597AE-C7FD-43CE-BF20-70F39CEE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42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422C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F422C5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4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Balázs</dc:creator>
  <cp:keywords/>
  <dc:description/>
  <cp:lastModifiedBy>Péter Balázs</cp:lastModifiedBy>
  <cp:revision>1</cp:revision>
  <dcterms:created xsi:type="dcterms:W3CDTF">2022-01-28T08:01:00Z</dcterms:created>
  <dcterms:modified xsi:type="dcterms:W3CDTF">2022-01-28T08:02:00Z</dcterms:modified>
</cp:coreProperties>
</file>